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F2C6" w14:textId="182B41F9" w:rsidR="008075EC" w:rsidRPr="008075EC" w:rsidRDefault="000C17D5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Schachtunterteile SU-M</w:t>
      </w:r>
      <w:r w:rsidR="008075EC" w:rsidRPr="008075EC">
        <w:rPr>
          <w:b/>
          <w:bCs/>
          <w:sz w:val="20"/>
          <w:lang w:val="de-DE"/>
        </w:rPr>
        <w:tab/>
      </w:r>
      <w:r w:rsidR="00665E46" w:rsidRPr="00665E46">
        <w:rPr>
          <w:rFonts w:ascii="Tahoma" w:hAnsi="Tahoma" w:cs="Tahoma"/>
          <w:b/>
          <w:bCs/>
          <w:sz w:val="24"/>
          <w:lang w:val="de-DE"/>
        </w:rPr>
        <w:t>DIN EN 1916 - DIN V 1201</w:t>
      </w:r>
    </w:p>
    <w:p w14:paraId="3F9D631B" w14:textId="52378CEF" w:rsidR="008075EC" w:rsidRPr="008075EC" w:rsidRDefault="000C17D5" w:rsidP="004503B3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HABA-PERFECT-Standard</w:t>
      </w:r>
      <w:r w:rsidR="004503B3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13EFE019" w14:textId="7E5ACF1D" w:rsidR="00665E46" w:rsidRPr="00615721" w:rsidRDefault="000C17D5" w:rsidP="00665E46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 xml:space="preserve">Schachtkörper, Gerinne und Auftritt in einem </w:t>
      </w:r>
      <w:proofErr w:type="spellStart"/>
      <w:r>
        <w:rPr>
          <w:rFonts w:ascii="Tahoma" w:hAnsi="Tahoma" w:cs="Tahoma"/>
          <w:b/>
          <w:bCs/>
          <w:sz w:val="24"/>
          <w:lang w:val="de-DE"/>
        </w:rPr>
        <w:t>Guß</w:t>
      </w:r>
      <w:proofErr w:type="spellEnd"/>
    </w:p>
    <w:p w14:paraId="7474D806" w14:textId="641F4D3D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0C17D5">
        <w:rPr>
          <w:rFonts w:ascii="Tahoma" w:hAnsi="Tahoma" w:cs="Tahoma"/>
          <w:b/>
          <w:bCs/>
          <w:sz w:val="28"/>
          <w:lang w:val="de-DE"/>
        </w:rPr>
        <w:t>1000</w:t>
      </w:r>
    </w:p>
    <w:p w14:paraId="4190602E" w14:textId="6E2CFEAF" w:rsidR="004503B3" w:rsidRPr="000C17D5" w:rsidRDefault="000C17D5" w:rsidP="00665E46">
      <w:pPr>
        <w:spacing w:before="840"/>
        <w:rPr>
          <w:rFonts w:ascii="Tahoma" w:hAnsi="Tahoma" w:cs="Tahoma"/>
          <w:b/>
          <w:bCs/>
          <w:sz w:val="24"/>
          <w:lang w:val="de-DE"/>
        </w:rPr>
      </w:pPr>
      <w:r w:rsidRPr="000C17D5">
        <w:rPr>
          <w:rFonts w:ascii="Tahoma" w:hAnsi="Tahoma" w:cs="Tahoma"/>
          <w:b/>
          <w:bCs/>
          <w:sz w:val="24"/>
          <w:lang w:val="de-DE"/>
        </w:rPr>
        <w:t xml:space="preserve">HABA-Beton – Perfect – </w:t>
      </w:r>
      <w:r w:rsidR="00883009">
        <w:rPr>
          <w:rFonts w:ascii="Tahoma" w:hAnsi="Tahoma" w:cs="Tahoma"/>
          <w:b/>
          <w:bCs/>
          <w:sz w:val="24"/>
          <w:lang w:val="de-DE"/>
        </w:rPr>
        <w:t>Hochleistung</w:t>
      </w:r>
    </w:p>
    <w:p w14:paraId="1B31A102" w14:textId="77777777" w:rsidR="00883009" w:rsidRDefault="000C17D5" w:rsidP="0088300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lang w:val="de-DE"/>
        </w:rPr>
        <w:br/>
      </w:r>
      <w:proofErr w:type="spellStart"/>
      <w:r w:rsidR="00883009">
        <w:rPr>
          <w:rFonts w:ascii="Tahoma" w:hAnsi="Tahoma" w:cs="Tahoma"/>
          <w:sz w:val="24"/>
        </w:rPr>
        <w:t>Schachtunterteil</w:t>
      </w:r>
      <w:proofErr w:type="spellEnd"/>
      <w:r w:rsidR="00883009">
        <w:rPr>
          <w:rFonts w:ascii="Tahoma" w:hAnsi="Tahoma" w:cs="Tahoma"/>
          <w:sz w:val="24"/>
        </w:rPr>
        <w:t xml:space="preserve"> SU-M </w:t>
      </w:r>
      <w:proofErr w:type="spellStart"/>
      <w:r w:rsidR="00883009">
        <w:rPr>
          <w:rFonts w:ascii="Tahoma" w:hAnsi="Tahoma" w:cs="Tahoma"/>
          <w:sz w:val="24"/>
        </w:rPr>
        <w:t>Typ</w:t>
      </w:r>
      <w:proofErr w:type="spellEnd"/>
      <w:r w:rsidR="00883009">
        <w:rPr>
          <w:rFonts w:ascii="Tahoma" w:hAnsi="Tahoma" w:cs="Tahoma"/>
          <w:sz w:val="24"/>
        </w:rPr>
        <w:t xml:space="preserve"> 2 </w:t>
      </w:r>
      <w:proofErr w:type="spellStart"/>
      <w:r w:rsidR="00883009">
        <w:rPr>
          <w:rFonts w:ascii="Tahoma" w:hAnsi="Tahoma" w:cs="Tahoma"/>
          <w:sz w:val="24"/>
        </w:rPr>
        <w:t>nach</w:t>
      </w:r>
      <w:proofErr w:type="spellEnd"/>
      <w:r w:rsidR="00883009">
        <w:rPr>
          <w:rFonts w:ascii="Tahoma" w:hAnsi="Tahoma" w:cs="Tahoma"/>
          <w:sz w:val="24"/>
        </w:rPr>
        <w:t xml:space="preserve"> DIN EN 1917 – DIN V 4034 –1,</w:t>
      </w:r>
    </w:p>
    <w:p w14:paraId="59FA933B" w14:textId="77777777" w:rsidR="00883009" w:rsidRDefault="00883009" w:rsidP="00883009">
      <w:p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lichte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Weite</w:t>
      </w:r>
      <w:proofErr w:type="spellEnd"/>
      <w:r>
        <w:rPr>
          <w:rFonts w:ascii="Tahoma" w:hAnsi="Tahoma" w:cs="Tahoma"/>
          <w:sz w:val="24"/>
        </w:rPr>
        <w:t xml:space="preserve"> DN 1000 mm (</w:t>
      </w:r>
      <w:proofErr w:type="spellStart"/>
      <w:r>
        <w:rPr>
          <w:rFonts w:ascii="Tahoma" w:hAnsi="Tahoma" w:cs="Tahoma"/>
          <w:sz w:val="24"/>
        </w:rPr>
        <w:t>Rohranschluss</w:t>
      </w:r>
      <w:proofErr w:type="spellEnd"/>
      <w:r>
        <w:rPr>
          <w:rFonts w:ascii="Tahoma" w:hAnsi="Tahoma" w:cs="Tahoma"/>
          <w:sz w:val="24"/>
        </w:rPr>
        <w:t xml:space="preserve"> bis max. DN 600)</w:t>
      </w:r>
    </w:p>
    <w:p w14:paraId="7CEF1F8A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b/>
          <w:bCs/>
          <w:sz w:val="24"/>
        </w:rPr>
      </w:pPr>
      <w:proofErr w:type="spellStart"/>
      <w:r>
        <w:rPr>
          <w:rFonts w:ascii="Tahoma" w:hAnsi="Tahoma" w:cs="Tahoma"/>
          <w:b/>
          <w:bCs/>
          <w:sz w:val="24"/>
        </w:rPr>
        <w:t>Für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einen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nochmals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erhöhten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chemischen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Widerstand</w:t>
      </w:r>
      <w:proofErr w:type="spellEnd"/>
      <w:r>
        <w:rPr>
          <w:rFonts w:ascii="Tahoma" w:hAnsi="Tahoma" w:cs="Tahoma"/>
          <w:b/>
          <w:bCs/>
          <w:sz w:val="24"/>
        </w:rPr>
        <w:t xml:space="preserve"> in </w:t>
      </w:r>
      <w:proofErr w:type="spellStart"/>
      <w:r>
        <w:rPr>
          <w:rFonts w:ascii="Tahoma" w:hAnsi="Tahoma" w:cs="Tahoma"/>
          <w:b/>
          <w:bCs/>
          <w:sz w:val="24"/>
        </w:rPr>
        <w:t>Schmutzwasserkanälen</w:t>
      </w:r>
      <w:proofErr w:type="spellEnd"/>
      <w:r>
        <w:rPr>
          <w:rFonts w:ascii="Tahoma" w:hAnsi="Tahoma" w:cs="Tahoma"/>
          <w:b/>
          <w:bCs/>
          <w:sz w:val="24"/>
        </w:rPr>
        <w:t>:</w:t>
      </w:r>
    </w:p>
    <w:p w14:paraId="087B6872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b/>
          <w:bCs/>
          <w:sz w:val="24"/>
        </w:rPr>
      </w:pPr>
      <w:proofErr w:type="spellStart"/>
      <w:r>
        <w:rPr>
          <w:rFonts w:ascii="Tahoma" w:hAnsi="Tahoma" w:cs="Tahoma"/>
          <w:b/>
          <w:bCs/>
          <w:sz w:val="24"/>
        </w:rPr>
        <w:t>Schachtkörper</w:t>
      </w:r>
      <w:proofErr w:type="spellEnd"/>
      <w:r>
        <w:rPr>
          <w:rFonts w:ascii="Tahoma" w:hAnsi="Tahoma" w:cs="Tahoma"/>
          <w:b/>
          <w:bCs/>
          <w:sz w:val="24"/>
        </w:rPr>
        <w:t xml:space="preserve">, </w:t>
      </w:r>
      <w:proofErr w:type="spellStart"/>
      <w:r>
        <w:rPr>
          <w:rFonts w:ascii="Tahoma" w:hAnsi="Tahoma" w:cs="Tahoma"/>
          <w:b/>
          <w:bCs/>
          <w:sz w:val="24"/>
        </w:rPr>
        <w:t>Gerinne</w:t>
      </w:r>
      <w:proofErr w:type="spellEnd"/>
      <w:r>
        <w:rPr>
          <w:rFonts w:ascii="Tahoma" w:hAnsi="Tahoma" w:cs="Tahoma"/>
          <w:b/>
          <w:bCs/>
          <w:sz w:val="24"/>
        </w:rPr>
        <w:t xml:space="preserve"> und </w:t>
      </w:r>
      <w:proofErr w:type="spellStart"/>
      <w:r>
        <w:rPr>
          <w:rFonts w:ascii="Tahoma" w:hAnsi="Tahoma" w:cs="Tahoma"/>
          <w:b/>
          <w:bCs/>
          <w:sz w:val="24"/>
        </w:rPr>
        <w:t>Auftritt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monolithisch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aus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geprüften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Hochleistungsbeton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C 60/75</w:t>
      </w:r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 w:rsidRPr="00F969A2">
        <w:rPr>
          <w:rFonts w:ascii="Tahoma" w:hAnsi="Tahoma" w:cs="Tahoma"/>
          <w:b/>
          <w:sz w:val="24"/>
        </w:rPr>
        <w:t>mit</w:t>
      </w:r>
      <w:proofErr w:type="spellEnd"/>
      <w:r w:rsidRPr="00F969A2">
        <w:rPr>
          <w:rFonts w:ascii="Tahoma" w:hAnsi="Tahoma" w:cs="Tahoma"/>
          <w:b/>
          <w:sz w:val="24"/>
        </w:rPr>
        <w:t xml:space="preserve"> </w:t>
      </w:r>
      <w:proofErr w:type="spellStart"/>
      <w:r w:rsidRPr="00F969A2">
        <w:rPr>
          <w:rFonts w:ascii="Tahoma" w:hAnsi="Tahoma" w:cs="Tahoma"/>
          <w:b/>
          <w:sz w:val="24"/>
        </w:rPr>
        <w:t>homogener</w:t>
      </w:r>
      <w:proofErr w:type="spellEnd"/>
      <w:r w:rsidRPr="00F969A2">
        <w:rPr>
          <w:rFonts w:ascii="Tahoma" w:hAnsi="Tahoma" w:cs="Tahoma"/>
          <w:b/>
          <w:sz w:val="24"/>
        </w:rPr>
        <w:t xml:space="preserve"> </w:t>
      </w:r>
      <w:proofErr w:type="spellStart"/>
      <w:r w:rsidRPr="00F969A2">
        <w:rPr>
          <w:rFonts w:ascii="Tahoma" w:hAnsi="Tahoma" w:cs="Tahoma"/>
          <w:b/>
          <w:sz w:val="24"/>
        </w:rPr>
        <w:t>Betonoberfläche</w:t>
      </w:r>
      <w:proofErr w:type="spellEnd"/>
      <w:r w:rsidRPr="00F969A2">
        <w:rPr>
          <w:rFonts w:ascii="Tahoma" w:hAnsi="Tahoma" w:cs="Tahoma"/>
          <w:b/>
          <w:sz w:val="24"/>
        </w:rPr>
        <w:t xml:space="preserve"> und </w:t>
      </w:r>
      <w:proofErr w:type="spellStart"/>
      <w:r w:rsidRPr="00F969A2">
        <w:rPr>
          <w:rFonts w:ascii="Tahoma" w:hAnsi="Tahoma" w:cs="Tahoma"/>
          <w:b/>
          <w:sz w:val="24"/>
        </w:rPr>
        <w:t>glattem</w:t>
      </w:r>
      <w:proofErr w:type="spellEnd"/>
      <w:r w:rsidRPr="00F969A2">
        <w:rPr>
          <w:rFonts w:ascii="Tahoma" w:hAnsi="Tahoma" w:cs="Tahoma"/>
          <w:b/>
          <w:sz w:val="24"/>
        </w:rPr>
        <w:t xml:space="preserve"> </w:t>
      </w:r>
      <w:proofErr w:type="spellStart"/>
      <w:r w:rsidRPr="00F969A2">
        <w:rPr>
          <w:rFonts w:ascii="Tahoma" w:hAnsi="Tahoma" w:cs="Tahoma"/>
          <w:b/>
          <w:sz w:val="24"/>
        </w:rPr>
        <w:t>ungeschlämmten</w:t>
      </w:r>
      <w:proofErr w:type="spellEnd"/>
      <w:r w:rsidRPr="00F969A2">
        <w:rPr>
          <w:rFonts w:ascii="Tahoma" w:hAnsi="Tahoma" w:cs="Tahoma"/>
          <w:b/>
          <w:sz w:val="24"/>
        </w:rPr>
        <w:t xml:space="preserve"> </w:t>
      </w:r>
      <w:proofErr w:type="spellStart"/>
      <w:r w:rsidRPr="00F969A2">
        <w:rPr>
          <w:rFonts w:ascii="Tahoma" w:hAnsi="Tahoma" w:cs="Tahoma"/>
          <w:b/>
          <w:sz w:val="24"/>
        </w:rPr>
        <w:t>G</w:t>
      </w:r>
      <w:r>
        <w:rPr>
          <w:rFonts w:ascii="Tahoma" w:hAnsi="Tahoma" w:cs="Tahoma"/>
          <w:b/>
          <w:sz w:val="24"/>
        </w:rPr>
        <w:t>e</w:t>
      </w:r>
      <w:r w:rsidRPr="00F969A2">
        <w:rPr>
          <w:rFonts w:ascii="Tahoma" w:hAnsi="Tahoma" w:cs="Tahoma"/>
          <w:b/>
          <w:sz w:val="24"/>
        </w:rPr>
        <w:t>rinneverlauf</w:t>
      </w:r>
      <w:proofErr w:type="spellEnd"/>
      <w:r w:rsidRPr="00F969A2">
        <w:rPr>
          <w:rFonts w:ascii="Tahoma" w:hAnsi="Tahoma" w:cs="Tahoma"/>
          <w:b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fugenlos</w:t>
      </w:r>
      <w:proofErr w:type="spellEnd"/>
      <w:r>
        <w:rPr>
          <w:rFonts w:ascii="Tahoma" w:hAnsi="Tahoma" w:cs="Tahoma"/>
          <w:b/>
          <w:bCs/>
          <w:sz w:val="24"/>
        </w:rPr>
        <w:t xml:space="preserve"> in </w:t>
      </w:r>
      <w:proofErr w:type="spellStart"/>
      <w:r>
        <w:rPr>
          <w:rFonts w:ascii="Tahoma" w:hAnsi="Tahoma" w:cs="Tahoma"/>
          <w:b/>
          <w:bCs/>
          <w:sz w:val="24"/>
        </w:rPr>
        <w:t>einem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Guss</w:t>
      </w:r>
      <w:proofErr w:type="spellEnd"/>
      <w:r>
        <w:rPr>
          <w:rFonts w:ascii="Tahoma" w:hAnsi="Tahoma" w:cs="Tahoma"/>
          <w:b/>
          <w:bCs/>
          <w:sz w:val="24"/>
        </w:rPr>
        <w:t xml:space="preserve"> in der </w:t>
      </w:r>
      <w:proofErr w:type="spellStart"/>
      <w:r>
        <w:rPr>
          <w:rFonts w:ascii="Tahoma" w:hAnsi="Tahoma" w:cs="Tahoma"/>
          <w:b/>
          <w:bCs/>
          <w:sz w:val="24"/>
        </w:rPr>
        <w:t>Schalung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erhärtet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gefertigt</w:t>
      </w:r>
      <w:proofErr w:type="spellEnd"/>
      <w:r>
        <w:rPr>
          <w:rFonts w:ascii="Tahoma" w:hAnsi="Tahoma" w:cs="Tahoma"/>
          <w:b/>
          <w:bCs/>
          <w:sz w:val="24"/>
        </w:rPr>
        <w:t>!</w:t>
      </w:r>
    </w:p>
    <w:p w14:paraId="7C99DA8E" w14:textId="3D51CD05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b/>
          <w:bCs/>
          <w:sz w:val="24"/>
        </w:rPr>
      </w:pPr>
      <w:proofErr w:type="spellStart"/>
      <w:r>
        <w:rPr>
          <w:rFonts w:ascii="Tahoma" w:hAnsi="Tahoma" w:cs="Tahoma"/>
          <w:b/>
          <w:bCs/>
          <w:sz w:val="24"/>
        </w:rPr>
        <w:t>M</w:t>
      </w:r>
      <w:r>
        <w:rPr>
          <w:rFonts w:ascii="Tahoma" w:hAnsi="Tahoma" w:cs="Tahoma"/>
          <w:b/>
          <w:bCs/>
          <w:sz w:val="24"/>
        </w:rPr>
        <w:t>it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hochsulfatwiderstandsfähigem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Zement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>, 5% (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vom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Zementgehalt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)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Microsilica</w:t>
      </w:r>
      <w:proofErr w:type="spellEnd"/>
      <w:r>
        <w:rPr>
          <w:rFonts w:ascii="Tahoma" w:hAnsi="Tahoma" w:cs="Tahoma"/>
          <w:b/>
          <w:bCs/>
          <w:sz w:val="24"/>
        </w:rPr>
        <w:t xml:space="preserve"> und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nicht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carbonatischem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u w:val="single"/>
        </w:rPr>
        <w:t>Zuschlag</w:t>
      </w:r>
      <w:proofErr w:type="spellEnd"/>
      <w:r>
        <w:rPr>
          <w:rFonts w:ascii="Tahoma" w:hAnsi="Tahoma" w:cs="Tahoma"/>
          <w:b/>
          <w:bCs/>
          <w:sz w:val="24"/>
          <w:u w:val="single"/>
        </w:rPr>
        <w:t xml:space="preserve"> 0 – 4</w:t>
      </w:r>
      <w:r>
        <w:rPr>
          <w:rFonts w:ascii="Tahoma" w:hAnsi="Tahoma" w:cs="Tahoma"/>
          <w:b/>
          <w:bCs/>
          <w:sz w:val="24"/>
          <w:u w:val="single"/>
        </w:rPr>
        <w:t xml:space="preserve"> </w:t>
      </w:r>
      <w:r>
        <w:rPr>
          <w:rFonts w:ascii="Tahoma" w:hAnsi="Tahoma" w:cs="Tahoma"/>
          <w:b/>
          <w:bCs/>
          <w:sz w:val="24"/>
          <w:u w:val="single"/>
        </w:rPr>
        <w:t>mm</w:t>
      </w:r>
    </w:p>
    <w:p w14:paraId="3562694E" w14:textId="06F141C1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b/>
          <w:bCs/>
          <w:sz w:val="24"/>
        </w:rPr>
        <w:t>Wassereindringtiefe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kleiner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</w:rPr>
        <w:t>als</w:t>
      </w:r>
      <w:proofErr w:type="spellEnd"/>
      <w:r>
        <w:rPr>
          <w:rFonts w:ascii="Tahoma" w:hAnsi="Tahoma" w:cs="Tahoma"/>
          <w:b/>
          <w:bCs/>
          <w:sz w:val="24"/>
        </w:rPr>
        <w:t xml:space="preserve"> </w:t>
      </w:r>
      <w:r>
        <w:rPr>
          <w:rFonts w:ascii="Tahoma" w:hAnsi="Tahoma" w:cs="Tahoma"/>
          <w:b/>
          <w:bCs/>
          <w:sz w:val="24"/>
          <w:u w:val="single"/>
        </w:rPr>
        <w:t>10</w:t>
      </w:r>
      <w:r>
        <w:rPr>
          <w:rFonts w:ascii="Tahoma" w:hAnsi="Tahoma" w:cs="Tahoma"/>
          <w:b/>
          <w:bCs/>
          <w:sz w:val="24"/>
          <w:u w:val="single"/>
        </w:rPr>
        <w:t xml:space="preserve"> </w:t>
      </w:r>
      <w:r>
        <w:rPr>
          <w:rFonts w:ascii="Tahoma" w:hAnsi="Tahoma" w:cs="Tahoma"/>
          <w:b/>
          <w:bCs/>
          <w:sz w:val="24"/>
          <w:u w:val="single"/>
        </w:rPr>
        <w:t>mm</w:t>
      </w:r>
    </w:p>
    <w:p w14:paraId="1B6EA895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Neigung</w:t>
      </w:r>
      <w:proofErr w:type="spellEnd"/>
      <w:r>
        <w:rPr>
          <w:rFonts w:ascii="Tahoma" w:hAnsi="Tahoma" w:cs="Tahoma"/>
          <w:sz w:val="24"/>
        </w:rPr>
        <w:t xml:space="preserve"> der </w:t>
      </w:r>
      <w:proofErr w:type="spellStart"/>
      <w:r>
        <w:rPr>
          <w:rFonts w:ascii="Tahoma" w:hAnsi="Tahoma" w:cs="Tahoma"/>
          <w:sz w:val="24"/>
        </w:rPr>
        <w:t>Auftrittsfläche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kegelförmig</w:t>
      </w:r>
      <w:proofErr w:type="spellEnd"/>
      <w:r>
        <w:rPr>
          <w:rFonts w:ascii="Tahoma" w:hAnsi="Tahoma" w:cs="Tahoma"/>
          <w:sz w:val="24"/>
        </w:rPr>
        <w:t xml:space="preserve"> in </w:t>
      </w:r>
      <w:proofErr w:type="spellStart"/>
      <w:r>
        <w:rPr>
          <w:rFonts w:ascii="Tahoma" w:hAnsi="Tahoma" w:cs="Tahoma"/>
          <w:sz w:val="24"/>
        </w:rPr>
        <w:t>Richtung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Schachtmitte</w:t>
      </w:r>
      <w:proofErr w:type="spellEnd"/>
      <w:r>
        <w:rPr>
          <w:rFonts w:ascii="Tahoma" w:hAnsi="Tahoma" w:cs="Tahoma"/>
          <w:sz w:val="24"/>
        </w:rPr>
        <w:t xml:space="preserve"> 1:20</w:t>
      </w:r>
    </w:p>
    <w:p w14:paraId="7F462E66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Gerinne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scheitelhoch</w:t>
      </w:r>
      <w:proofErr w:type="spellEnd"/>
      <w:r>
        <w:rPr>
          <w:rFonts w:ascii="Tahoma" w:hAnsi="Tahoma" w:cs="Tahoma"/>
          <w:sz w:val="24"/>
        </w:rPr>
        <w:t xml:space="preserve"> bis </w:t>
      </w:r>
      <w:proofErr w:type="spellStart"/>
      <w:r>
        <w:rPr>
          <w:rFonts w:ascii="Tahoma" w:hAnsi="Tahoma" w:cs="Tahoma"/>
          <w:sz w:val="24"/>
        </w:rPr>
        <w:t>Anschlussdurchmesser</w:t>
      </w:r>
      <w:proofErr w:type="spellEnd"/>
      <w:r>
        <w:rPr>
          <w:rFonts w:ascii="Tahoma" w:hAnsi="Tahoma" w:cs="Tahoma"/>
          <w:sz w:val="24"/>
        </w:rPr>
        <w:t xml:space="preserve"> DN 500</w:t>
      </w:r>
    </w:p>
    <w:p w14:paraId="426EE9D4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Gerinne</w:t>
      </w:r>
      <w:proofErr w:type="spellEnd"/>
      <w:r>
        <w:rPr>
          <w:rFonts w:ascii="Tahoma" w:hAnsi="Tahoma" w:cs="Tahoma"/>
          <w:sz w:val="24"/>
        </w:rPr>
        <w:t xml:space="preserve"> bis max. +50cm ab </w:t>
      </w:r>
      <w:proofErr w:type="spellStart"/>
      <w:r>
        <w:rPr>
          <w:rFonts w:ascii="Tahoma" w:hAnsi="Tahoma" w:cs="Tahoma"/>
          <w:sz w:val="24"/>
        </w:rPr>
        <w:t>Anschlussdurchmesser</w:t>
      </w:r>
      <w:proofErr w:type="spellEnd"/>
      <w:r>
        <w:rPr>
          <w:rFonts w:ascii="Tahoma" w:hAnsi="Tahoma" w:cs="Tahoma"/>
          <w:sz w:val="24"/>
        </w:rPr>
        <w:t xml:space="preserve"> DN 600</w:t>
      </w:r>
    </w:p>
    <w:p w14:paraId="340D3DB6" w14:textId="77777777" w:rsidR="00883009" w:rsidRDefault="00883009" w:rsidP="00883009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Anschlüsse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für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gelenkige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Einbindungen</w:t>
      </w:r>
      <w:proofErr w:type="spellEnd"/>
      <w:r>
        <w:rPr>
          <w:rFonts w:ascii="Tahoma" w:hAnsi="Tahoma" w:cs="Tahoma"/>
          <w:sz w:val="24"/>
        </w:rPr>
        <w:t xml:space="preserve"> der Zu- und </w:t>
      </w:r>
      <w:proofErr w:type="spellStart"/>
      <w:r>
        <w:rPr>
          <w:rFonts w:ascii="Tahoma" w:hAnsi="Tahoma" w:cs="Tahoma"/>
          <w:sz w:val="24"/>
        </w:rPr>
        <w:t>Abläufe</w:t>
      </w:r>
      <w:proofErr w:type="spellEnd"/>
    </w:p>
    <w:p w14:paraId="7B0544D5" w14:textId="77777777" w:rsidR="00883009" w:rsidRDefault="00883009" w:rsidP="00883009">
      <w:pPr>
        <w:ind w:left="708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Ablauf</w:t>
      </w:r>
      <w:proofErr w:type="spellEnd"/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DN ........ (</w:t>
      </w:r>
      <w:proofErr w:type="spellStart"/>
      <w:r>
        <w:rPr>
          <w:rFonts w:ascii="Tahoma" w:hAnsi="Tahoma" w:cs="Tahoma"/>
          <w:sz w:val="24"/>
        </w:rPr>
        <w:t>Werkstoff</w:t>
      </w:r>
      <w:proofErr w:type="spellEnd"/>
      <w:r>
        <w:rPr>
          <w:rFonts w:ascii="Tahoma" w:hAnsi="Tahoma" w:cs="Tahoma"/>
          <w:sz w:val="24"/>
        </w:rPr>
        <w:t xml:space="preserve">) </w:t>
      </w:r>
    </w:p>
    <w:p w14:paraId="142E97CB" w14:textId="77777777" w:rsidR="00883009" w:rsidRDefault="00883009" w:rsidP="0088300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proofErr w:type="spellStart"/>
      <w:r>
        <w:rPr>
          <w:rFonts w:ascii="Tahoma" w:hAnsi="Tahoma" w:cs="Tahoma"/>
          <w:sz w:val="24"/>
        </w:rPr>
        <w:t>Zulauf</w:t>
      </w:r>
      <w:proofErr w:type="spellEnd"/>
      <w:r>
        <w:rPr>
          <w:rFonts w:ascii="Tahoma" w:hAnsi="Tahoma" w:cs="Tahoma"/>
          <w:sz w:val="24"/>
        </w:rPr>
        <w:t xml:space="preserve"> 1</w:t>
      </w:r>
      <w:r>
        <w:rPr>
          <w:rFonts w:ascii="Tahoma" w:hAnsi="Tahoma" w:cs="Tahoma"/>
          <w:sz w:val="24"/>
        </w:rPr>
        <w:tab/>
        <w:t>DN ........ (</w:t>
      </w:r>
      <w:proofErr w:type="spellStart"/>
      <w:r>
        <w:rPr>
          <w:rFonts w:ascii="Tahoma" w:hAnsi="Tahoma" w:cs="Tahoma"/>
          <w:sz w:val="24"/>
        </w:rPr>
        <w:t>Werkstoff</w:t>
      </w:r>
      <w:proofErr w:type="spellEnd"/>
      <w:r>
        <w:rPr>
          <w:rFonts w:ascii="Tahoma" w:hAnsi="Tahoma" w:cs="Tahoma"/>
          <w:sz w:val="24"/>
        </w:rPr>
        <w:t>)</w:t>
      </w:r>
    </w:p>
    <w:p w14:paraId="5A81F653" w14:textId="77777777" w:rsidR="00883009" w:rsidRDefault="00883009" w:rsidP="0088300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proofErr w:type="spellStart"/>
      <w:r>
        <w:rPr>
          <w:rFonts w:ascii="Tahoma" w:hAnsi="Tahoma" w:cs="Tahoma"/>
          <w:sz w:val="24"/>
        </w:rPr>
        <w:t>Zulauf</w:t>
      </w:r>
      <w:proofErr w:type="spellEnd"/>
      <w:r>
        <w:rPr>
          <w:rFonts w:ascii="Tahoma" w:hAnsi="Tahoma" w:cs="Tahoma"/>
          <w:sz w:val="24"/>
        </w:rPr>
        <w:t xml:space="preserve"> ...</w:t>
      </w:r>
      <w:r>
        <w:rPr>
          <w:rFonts w:ascii="Tahoma" w:hAnsi="Tahoma" w:cs="Tahoma"/>
          <w:sz w:val="24"/>
        </w:rPr>
        <w:tab/>
        <w:t>DN ........ (</w:t>
      </w:r>
      <w:proofErr w:type="spellStart"/>
      <w:r>
        <w:rPr>
          <w:rFonts w:ascii="Tahoma" w:hAnsi="Tahoma" w:cs="Tahoma"/>
          <w:sz w:val="24"/>
        </w:rPr>
        <w:t>Werkstoff</w:t>
      </w:r>
      <w:proofErr w:type="spellEnd"/>
      <w:r>
        <w:rPr>
          <w:rFonts w:ascii="Tahoma" w:hAnsi="Tahoma" w:cs="Tahoma"/>
          <w:sz w:val="24"/>
        </w:rPr>
        <w:t>)</w:t>
      </w:r>
    </w:p>
    <w:p w14:paraId="10820BFA" w14:textId="1CB92C9D" w:rsidR="00883009" w:rsidRPr="00883009" w:rsidRDefault="00883009" w:rsidP="0088300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z. B.:</w:t>
      </w:r>
      <w:r>
        <w:rPr>
          <w:rFonts w:ascii="Tahoma" w:hAnsi="Tahoma" w:cs="Tahoma"/>
          <w:sz w:val="24"/>
        </w:rPr>
        <w:tab/>
        <w:t xml:space="preserve">System </w:t>
      </w:r>
      <w:r>
        <w:rPr>
          <w:rFonts w:ascii="Tahoma" w:hAnsi="Tahoma" w:cs="Tahoma"/>
          <w:b/>
          <w:bCs/>
          <w:sz w:val="24"/>
        </w:rPr>
        <w:t>HABA-</w:t>
      </w:r>
      <w:proofErr w:type="spellStart"/>
      <w:r>
        <w:rPr>
          <w:rFonts w:ascii="Tahoma" w:hAnsi="Tahoma" w:cs="Tahoma"/>
          <w:b/>
          <w:bCs/>
          <w:sz w:val="24"/>
        </w:rPr>
        <w:t>Beton</w:t>
      </w:r>
      <w:proofErr w:type="spellEnd"/>
      <w:r>
        <w:rPr>
          <w:rFonts w:ascii="Tahoma" w:hAnsi="Tahoma" w:cs="Tahoma"/>
          <w:b/>
          <w:bCs/>
          <w:sz w:val="24"/>
        </w:rPr>
        <w:t xml:space="preserve"> – Perfect – </w:t>
      </w:r>
      <w:proofErr w:type="spellStart"/>
      <w:r>
        <w:rPr>
          <w:rFonts w:ascii="Tahoma" w:hAnsi="Tahoma" w:cs="Tahoma"/>
          <w:b/>
          <w:bCs/>
          <w:sz w:val="24"/>
        </w:rPr>
        <w:t>Hochleistung</w:t>
      </w:r>
      <w:proofErr w:type="spellEnd"/>
      <w:r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oder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gleichwertig</w:t>
      </w:r>
      <w:proofErr w:type="spellEnd"/>
    </w:p>
    <w:p w14:paraId="2936AB23" w14:textId="7FA8F9BF" w:rsidR="008075EC" w:rsidRDefault="008075EC" w:rsidP="00665E46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31502FC3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E716" w14:textId="77777777" w:rsidR="00CF00BE" w:rsidRDefault="00CF00BE" w:rsidP="00CF00BE">
      <w:r>
        <w:separator/>
      </w:r>
    </w:p>
  </w:endnote>
  <w:endnote w:type="continuationSeparator" w:id="0">
    <w:p w14:paraId="33EC30E3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696F9B" w14:paraId="606C7C70" w14:textId="77777777" w:rsidTr="00696F9B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34E6E6A2" w14:textId="77777777" w:rsidR="00696F9B" w:rsidRDefault="00696F9B" w:rsidP="00696F9B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92AB057" w14:textId="77777777" w:rsidR="00696F9B" w:rsidRDefault="00696F9B" w:rsidP="00696F9B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5BBCB21" w14:textId="77777777" w:rsidR="00696F9B" w:rsidRDefault="00696F9B" w:rsidP="00696F9B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450AE22B" w14:textId="30AB6AEE" w:rsidR="00CF00BE" w:rsidRPr="00696F9B" w:rsidRDefault="00696F9B" w:rsidP="00696F9B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21B5" w14:textId="77777777" w:rsidR="00CF00BE" w:rsidRDefault="00CF00BE" w:rsidP="00CF00BE">
      <w:r>
        <w:separator/>
      </w:r>
    </w:p>
  </w:footnote>
  <w:footnote w:type="continuationSeparator" w:id="0">
    <w:p w14:paraId="132EAC5D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1923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D096D80" wp14:editId="5DBA8DDB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0F9E7" wp14:editId="49DFE99C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3AA05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73312"/>
    <w:rsid w:val="000C17D5"/>
    <w:rsid w:val="00113CF9"/>
    <w:rsid w:val="003076A4"/>
    <w:rsid w:val="003173BD"/>
    <w:rsid w:val="00333BD6"/>
    <w:rsid w:val="00363065"/>
    <w:rsid w:val="003B4073"/>
    <w:rsid w:val="004503B3"/>
    <w:rsid w:val="00486B59"/>
    <w:rsid w:val="004C1F24"/>
    <w:rsid w:val="005F3CA5"/>
    <w:rsid w:val="005F4A3F"/>
    <w:rsid w:val="00662F25"/>
    <w:rsid w:val="00665E46"/>
    <w:rsid w:val="00675014"/>
    <w:rsid w:val="00693FF5"/>
    <w:rsid w:val="00696F9B"/>
    <w:rsid w:val="006E43CF"/>
    <w:rsid w:val="00756AB4"/>
    <w:rsid w:val="00771DD5"/>
    <w:rsid w:val="007737BA"/>
    <w:rsid w:val="007B2D36"/>
    <w:rsid w:val="007C000A"/>
    <w:rsid w:val="007D6EA6"/>
    <w:rsid w:val="008075EC"/>
    <w:rsid w:val="00812C60"/>
    <w:rsid w:val="00817B9E"/>
    <w:rsid w:val="008538BF"/>
    <w:rsid w:val="00883009"/>
    <w:rsid w:val="0091516F"/>
    <w:rsid w:val="00A24014"/>
    <w:rsid w:val="00AA1E62"/>
    <w:rsid w:val="00AA5F75"/>
    <w:rsid w:val="00BE1785"/>
    <w:rsid w:val="00CF00BE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A14BC8"/>
  <w15:docId w15:val="{88EDB331-B925-4ED5-8B4B-9233B52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3">
    <w:name w:val="heading 3"/>
    <w:basedOn w:val="Standard"/>
    <w:next w:val="Standard"/>
    <w:link w:val="berschrift3Zchn"/>
    <w:qFormat/>
    <w:rsid w:val="000C17D5"/>
    <w:pPr>
      <w:keepNext/>
      <w:widowControl/>
      <w:autoSpaceDE/>
      <w:autoSpaceDN/>
      <w:outlineLvl w:val="2"/>
    </w:pPr>
    <w:rPr>
      <w:rFonts w:eastAsia="Times New Roman" w:cs="Times New Roman"/>
      <w:b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C17D5"/>
    <w:rPr>
      <w:rFonts w:ascii="Arial" w:eastAsia="Times New Roman" w:hAnsi="Arial" w:cs="Times New Roman"/>
      <w:b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2169-56B1-45A0-B627-0302AF2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1089</Characters>
  <Application>Microsoft Office Word</Application>
  <DocSecurity>0</DocSecurity>
  <Lines>28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2024-08-07T08:53:00Z</dcterms:created>
  <dcterms:modified xsi:type="dcterms:W3CDTF">2024-08-07T08:53:00Z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