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BF2C6" w14:textId="182B41F9" w:rsidR="008075EC" w:rsidRPr="008075EC" w:rsidRDefault="000C17D5" w:rsidP="0091516F">
      <w:pPr>
        <w:tabs>
          <w:tab w:val="right" w:pos="10490"/>
        </w:tabs>
        <w:spacing w:before="7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iCs/>
          <w:sz w:val="36"/>
          <w:szCs w:val="24"/>
          <w:lang w:val="de-DE"/>
        </w:rPr>
        <w:t>Schachtunterteile SU-M</w:t>
      </w:r>
      <w:r w:rsidR="008075EC" w:rsidRPr="008075EC">
        <w:rPr>
          <w:b/>
          <w:bCs/>
          <w:sz w:val="20"/>
          <w:lang w:val="de-DE"/>
        </w:rPr>
        <w:tab/>
      </w:r>
      <w:r w:rsidR="00665E46" w:rsidRPr="00665E46">
        <w:rPr>
          <w:rFonts w:ascii="Tahoma" w:hAnsi="Tahoma" w:cs="Tahoma"/>
          <w:b/>
          <w:bCs/>
          <w:sz w:val="24"/>
          <w:lang w:val="de-DE"/>
        </w:rPr>
        <w:t>DIN EN 1916 - DIN V 1201</w:t>
      </w:r>
    </w:p>
    <w:p w14:paraId="3F9D631B" w14:textId="698D4E0C" w:rsidR="008075EC" w:rsidRPr="008075EC" w:rsidRDefault="000475D1" w:rsidP="004503B3">
      <w:pPr>
        <w:tabs>
          <w:tab w:val="right" w:pos="10490"/>
        </w:tabs>
        <w:spacing w:before="1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 xml:space="preserve">mit </w:t>
      </w:r>
      <w:r w:rsidR="00ED78C3">
        <w:rPr>
          <w:rFonts w:ascii="Tahoma" w:hAnsi="Tahoma" w:cs="Tahoma"/>
          <w:b/>
          <w:bCs/>
          <w:sz w:val="24"/>
          <w:lang w:val="de-DE"/>
        </w:rPr>
        <w:t>Kunststoffschale</w:t>
      </w:r>
      <w:r w:rsidR="004503B3">
        <w:rPr>
          <w:rFonts w:ascii="Tahoma" w:hAnsi="Tahoma" w:cs="Tahoma"/>
          <w:b/>
          <w:bCs/>
          <w:sz w:val="24"/>
          <w:lang w:val="de-DE"/>
        </w:rPr>
        <w:tab/>
        <w:t>ÖNORM EN 1916 – ÖNORM B5074</w:t>
      </w:r>
    </w:p>
    <w:p w14:paraId="13EFE019" w14:textId="0AA1B9F6" w:rsidR="00665E46" w:rsidRPr="00615721" w:rsidRDefault="00665E46" w:rsidP="00665E46">
      <w:pPr>
        <w:rPr>
          <w:rFonts w:ascii="Tahoma" w:hAnsi="Tahoma" w:cs="Tahoma"/>
          <w:b/>
          <w:bCs/>
          <w:sz w:val="24"/>
          <w:lang w:val="de-DE"/>
        </w:rPr>
      </w:pPr>
    </w:p>
    <w:p w14:paraId="7474D806" w14:textId="2E5F0891" w:rsidR="008075EC" w:rsidRPr="008075EC" w:rsidRDefault="008075EC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  <w:r w:rsidRPr="008075EC">
        <w:rPr>
          <w:rFonts w:ascii="Tahoma" w:hAnsi="Tahoma" w:cs="Tahoma"/>
          <w:b/>
          <w:bCs/>
          <w:sz w:val="28"/>
          <w:lang w:val="de-DE"/>
        </w:rPr>
        <w:t xml:space="preserve">DN </w:t>
      </w:r>
      <w:r w:rsidR="000C17D5">
        <w:rPr>
          <w:rFonts w:ascii="Tahoma" w:hAnsi="Tahoma" w:cs="Tahoma"/>
          <w:b/>
          <w:bCs/>
          <w:sz w:val="28"/>
          <w:lang w:val="de-DE"/>
        </w:rPr>
        <w:t>1000</w:t>
      </w:r>
      <w:r w:rsidR="000475D1">
        <w:rPr>
          <w:rFonts w:ascii="Tahoma" w:hAnsi="Tahoma" w:cs="Tahoma"/>
          <w:b/>
          <w:bCs/>
          <w:sz w:val="28"/>
          <w:lang w:val="de-DE"/>
        </w:rPr>
        <w:t xml:space="preserve"> </w:t>
      </w:r>
      <w:r w:rsidR="000475D1">
        <w:rPr>
          <w:rFonts w:ascii="Tahoma" w:hAnsi="Tahoma" w:cs="Tahoma"/>
          <w:b/>
          <w:bCs/>
          <w:sz w:val="28"/>
        </w:rPr>
        <w:t>– 2</w:t>
      </w:r>
      <w:r w:rsidR="00ED78C3">
        <w:rPr>
          <w:rFonts w:ascii="Tahoma" w:hAnsi="Tahoma" w:cs="Tahoma"/>
          <w:b/>
          <w:bCs/>
          <w:sz w:val="28"/>
        </w:rPr>
        <w:t>5</w:t>
      </w:r>
      <w:r w:rsidR="000475D1">
        <w:rPr>
          <w:rFonts w:ascii="Tahoma" w:hAnsi="Tahoma" w:cs="Tahoma"/>
          <w:b/>
          <w:bCs/>
          <w:sz w:val="28"/>
        </w:rPr>
        <w:t xml:space="preserve">00  </w:t>
      </w:r>
    </w:p>
    <w:p w14:paraId="306F0779" w14:textId="0A9E617E" w:rsidR="000475D1" w:rsidRPr="000475D1" w:rsidRDefault="000475D1" w:rsidP="000475D1">
      <w:pPr>
        <w:spacing w:before="84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sz w:val="24"/>
        </w:rPr>
        <w:t xml:space="preserve">Schachtunterteil SU-M Typ 2 nach DIN EN 1917 – DIN V 4034 –1 und den erhöhten </w:t>
      </w:r>
    </w:p>
    <w:p w14:paraId="2E7E8BD1" w14:textId="0DD1E7EC" w:rsidR="000475D1" w:rsidRDefault="000475D1" w:rsidP="000475D1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Anforderungen der FBS-Qualitätsrichtlinien</w:t>
      </w:r>
      <w:r w:rsidR="00612697">
        <w:rPr>
          <w:rFonts w:ascii="Tahoma" w:hAnsi="Tahoma" w:cs="Tahoma"/>
          <w:sz w:val="24"/>
        </w:rPr>
        <w:t xml:space="preserve"> herstellen</w:t>
      </w:r>
    </w:p>
    <w:p w14:paraId="74D4E99A" w14:textId="01F17AB2" w:rsidR="00732453" w:rsidRPr="007E154B" w:rsidRDefault="00732453" w:rsidP="00732453">
      <w:pPr>
        <w:tabs>
          <w:tab w:val="left" w:pos="2835"/>
        </w:tabs>
        <w:spacing w:before="360"/>
        <w:rPr>
          <w:rFonts w:ascii="Tahoma" w:eastAsia="Times New Roman" w:hAnsi="Tahoma" w:cs="Tahoma"/>
          <w:b/>
          <w:bCs/>
          <w:sz w:val="24"/>
          <w:lang w:val="de-DE"/>
        </w:rPr>
      </w:pPr>
      <w:r>
        <w:rPr>
          <w:rFonts w:ascii="Tahoma" w:eastAsia="Times New Roman" w:hAnsi="Tahoma" w:cs="Tahoma"/>
          <w:b/>
          <w:bCs/>
          <w:sz w:val="24"/>
          <w:lang w:val="de-DE"/>
        </w:rPr>
        <w:t>Lichte Weite</w:t>
      </w:r>
      <w:r w:rsidRPr="007E154B">
        <w:rPr>
          <w:rFonts w:ascii="Tahoma" w:eastAsia="Times New Roman" w:hAnsi="Tahoma" w:cs="Tahoma"/>
          <w:b/>
          <w:bCs/>
          <w:sz w:val="24"/>
          <w:lang w:val="de-DE"/>
        </w:rPr>
        <w:t xml:space="preserve">  </w:t>
      </w:r>
      <w:r>
        <w:rPr>
          <w:rFonts w:ascii="Tahoma" w:eastAsia="Times New Roman" w:hAnsi="Tahoma" w:cs="Tahoma"/>
          <w:b/>
          <w:bCs/>
          <w:sz w:val="24"/>
          <w:lang w:val="de-DE"/>
        </w:rPr>
        <w:t xml:space="preserve">        </w:t>
      </w:r>
      <w:r w:rsidRPr="007E154B">
        <w:rPr>
          <w:rFonts w:ascii="Tahoma" w:eastAsia="Times New Roman" w:hAnsi="Tahoma" w:cs="Tahoma"/>
          <w:b/>
          <w:bCs/>
          <w:sz w:val="24"/>
          <w:lang w:val="de-DE"/>
        </w:rPr>
        <w:t>DN</w:t>
      </w:r>
      <w:r w:rsidRPr="007E154B">
        <w:rPr>
          <w:rFonts w:ascii="Tahoma" w:eastAsia="Times New Roman" w:hAnsi="Tahoma" w:cs="Tahoma"/>
          <w:b/>
          <w:bCs/>
          <w:sz w:val="24"/>
          <w:lang w:val="de-DE"/>
        </w:rPr>
        <w:tab/>
        <w:t>.... mm</w:t>
      </w:r>
    </w:p>
    <w:p w14:paraId="2712AB96" w14:textId="27FC9EF6" w:rsidR="00732453" w:rsidRDefault="00732453" w:rsidP="00732453">
      <w:pPr>
        <w:tabs>
          <w:tab w:val="left" w:pos="2835"/>
        </w:tabs>
        <w:rPr>
          <w:rFonts w:ascii="Tahoma" w:eastAsia="Times New Roman" w:hAnsi="Tahoma" w:cs="Tahoma"/>
          <w:b/>
          <w:bCs/>
          <w:sz w:val="24"/>
          <w:lang w:val="de-DE"/>
        </w:rPr>
      </w:pPr>
      <w:r>
        <w:rPr>
          <w:rFonts w:ascii="Tahoma" w:eastAsia="Times New Roman" w:hAnsi="Tahoma" w:cs="Tahoma"/>
          <w:b/>
          <w:bCs/>
          <w:sz w:val="24"/>
          <w:lang w:val="de-DE"/>
        </w:rPr>
        <w:t>Wandstärke</w:t>
      </w:r>
      <w:r w:rsidRPr="007E154B">
        <w:rPr>
          <w:rFonts w:ascii="Tahoma" w:eastAsia="Times New Roman" w:hAnsi="Tahoma" w:cs="Tahoma"/>
          <w:b/>
          <w:bCs/>
          <w:sz w:val="24"/>
          <w:lang w:val="de-DE"/>
        </w:rPr>
        <w:tab/>
        <w:t xml:space="preserve">…. </w:t>
      </w:r>
      <w:r>
        <w:rPr>
          <w:rFonts w:ascii="Tahoma" w:eastAsia="Times New Roman" w:hAnsi="Tahoma" w:cs="Tahoma"/>
          <w:b/>
          <w:bCs/>
          <w:sz w:val="24"/>
          <w:lang w:val="de-DE"/>
        </w:rPr>
        <w:t>mm</w:t>
      </w:r>
    </w:p>
    <w:p w14:paraId="1F123B2C" w14:textId="77777777" w:rsidR="000475D1" w:rsidRDefault="000475D1" w:rsidP="000475D1">
      <w:pPr>
        <w:rPr>
          <w:rFonts w:ascii="Tahoma" w:hAnsi="Tahoma" w:cs="Tahoma"/>
          <w:sz w:val="24"/>
        </w:rPr>
      </w:pPr>
    </w:p>
    <w:p w14:paraId="1974CCF8" w14:textId="71469CFB" w:rsidR="000475D1" w:rsidRDefault="000475D1" w:rsidP="000475D1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Schachtkörper</w:t>
      </w:r>
      <w:r w:rsidR="007907BE">
        <w:rPr>
          <w:rFonts w:ascii="Tahoma" w:hAnsi="Tahoma" w:cs="Tahoma"/>
          <w:sz w:val="24"/>
        </w:rPr>
        <w:t xml:space="preserve"> und </w:t>
      </w:r>
      <w:r>
        <w:rPr>
          <w:rFonts w:ascii="Tahoma" w:hAnsi="Tahoma" w:cs="Tahoma"/>
          <w:sz w:val="24"/>
        </w:rPr>
        <w:t>aus Beton C 40/50</w:t>
      </w:r>
    </w:p>
    <w:p w14:paraId="1626613A" w14:textId="2A99C629" w:rsidR="00843250" w:rsidRPr="005B793A" w:rsidRDefault="00ED78C3" w:rsidP="005B793A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Auftritt</w:t>
      </w:r>
      <w:r w:rsidR="005B793A">
        <w:rPr>
          <w:rFonts w:ascii="Tahoma" w:hAnsi="Tahoma" w:cs="Tahoma"/>
          <w:sz w:val="24"/>
        </w:rPr>
        <w:t xml:space="preserve">, Berme und </w:t>
      </w:r>
      <w:r w:rsidR="00843250">
        <w:rPr>
          <w:rFonts w:ascii="Tahoma" w:hAnsi="Tahoma" w:cs="Tahoma"/>
          <w:sz w:val="24"/>
        </w:rPr>
        <w:t>Gerinne</w:t>
      </w:r>
      <w:r>
        <w:rPr>
          <w:rFonts w:ascii="Tahoma" w:hAnsi="Tahoma" w:cs="Tahoma"/>
          <w:sz w:val="24"/>
        </w:rPr>
        <w:t xml:space="preserve"> </w:t>
      </w:r>
      <w:r w:rsidR="005B793A">
        <w:rPr>
          <w:rFonts w:ascii="Tahoma" w:hAnsi="Tahoma" w:cs="Tahoma"/>
          <w:sz w:val="24"/>
        </w:rPr>
        <w:t>mit</w:t>
      </w:r>
      <w:r>
        <w:rPr>
          <w:rFonts w:ascii="Tahoma" w:hAnsi="Tahoma" w:cs="Tahoma"/>
          <w:sz w:val="24"/>
        </w:rPr>
        <w:t xml:space="preserve"> </w:t>
      </w:r>
      <w:r w:rsidRPr="00ED78C3">
        <w:rPr>
          <w:rFonts w:ascii="Tahoma" w:hAnsi="Tahoma" w:cs="Tahoma"/>
          <w:sz w:val="24"/>
        </w:rPr>
        <w:t>werkseitig eingebauter GFK/PP-Schachtschale</w:t>
      </w:r>
    </w:p>
    <w:p w14:paraId="5E95CF2D" w14:textId="0583FD45" w:rsidR="000475D1" w:rsidRDefault="000475D1" w:rsidP="000475D1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Neigung der Auftrittsfläche 1:2</w:t>
      </w:r>
      <w:r w:rsidR="005B793A">
        <w:rPr>
          <w:rFonts w:ascii="Tahoma" w:hAnsi="Tahoma" w:cs="Tahoma"/>
          <w:sz w:val="24"/>
        </w:rPr>
        <w:t>0</w:t>
      </w:r>
    </w:p>
    <w:p w14:paraId="3439CA4A" w14:textId="24DD8DCA" w:rsidR="000475D1" w:rsidRDefault="000475D1" w:rsidP="000475D1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Anschlüsse für gelenkige Einbindungen der Zu- und Abläufe</w:t>
      </w:r>
    </w:p>
    <w:p w14:paraId="62954689" w14:textId="77777777" w:rsidR="007907BE" w:rsidRDefault="007907BE" w:rsidP="007907BE">
      <w:pPr>
        <w:widowControl/>
        <w:autoSpaceDE/>
        <w:autoSpaceDN/>
        <w:ind w:left="720"/>
        <w:rPr>
          <w:rFonts w:ascii="Tahoma" w:hAnsi="Tahoma" w:cs="Tahoma"/>
          <w:sz w:val="24"/>
        </w:rPr>
      </w:pPr>
    </w:p>
    <w:p w14:paraId="281243AA" w14:textId="77777777" w:rsidR="000475D1" w:rsidRDefault="000475D1" w:rsidP="000475D1">
      <w:pPr>
        <w:ind w:left="70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Ablauf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DN ........ (Werkstoff) </w:t>
      </w:r>
    </w:p>
    <w:p w14:paraId="5FBA8EDF" w14:textId="77777777" w:rsidR="000475D1" w:rsidRDefault="000475D1" w:rsidP="000475D1">
      <w:pPr>
        <w:pStyle w:val="Angebot"/>
        <w:rPr>
          <w:rFonts w:ascii="Tahoma" w:hAnsi="Tahoma" w:cs="Tahoma"/>
        </w:rPr>
      </w:pPr>
      <w:r>
        <w:rPr>
          <w:rFonts w:ascii="Tahoma" w:hAnsi="Tahoma" w:cs="Tahoma"/>
        </w:rPr>
        <w:tab/>
        <w:t>Zulauf 1</w:t>
      </w:r>
      <w:r>
        <w:rPr>
          <w:rFonts w:ascii="Tahoma" w:hAnsi="Tahoma" w:cs="Tahoma"/>
        </w:rPr>
        <w:tab/>
        <w:t>DN ........ (Werkstoff)</w:t>
      </w:r>
    </w:p>
    <w:p w14:paraId="1307F11C" w14:textId="77777777" w:rsidR="000475D1" w:rsidRDefault="000475D1" w:rsidP="000475D1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  <w:t>Zulauf ...</w:t>
      </w:r>
      <w:r>
        <w:rPr>
          <w:rFonts w:ascii="Tahoma" w:hAnsi="Tahoma" w:cs="Tahoma"/>
          <w:sz w:val="24"/>
        </w:rPr>
        <w:tab/>
        <w:t>DN ........ (Werkstoff)</w:t>
      </w:r>
    </w:p>
    <w:p w14:paraId="32B96875" w14:textId="77777777" w:rsidR="000475D1" w:rsidRDefault="000475D1" w:rsidP="000475D1">
      <w:pPr>
        <w:rPr>
          <w:rFonts w:ascii="Tahoma" w:hAnsi="Tahoma" w:cs="Tahoma"/>
          <w:sz w:val="24"/>
        </w:rPr>
      </w:pPr>
    </w:p>
    <w:p w14:paraId="0DE92D91" w14:textId="77777777" w:rsidR="000475D1" w:rsidRDefault="000475D1" w:rsidP="00732453">
      <w:pPr>
        <w:pStyle w:val="Textkrper"/>
        <w:rPr>
          <w:sz w:val="24"/>
        </w:rPr>
      </w:pPr>
      <w:r>
        <w:rPr>
          <w:sz w:val="24"/>
        </w:rPr>
        <w:t xml:space="preserve">geeignet zum Aufsetzen von Schachtfertigteilen Typ 2 DIN EN 1917 und DIN V 4034-1 </w:t>
      </w:r>
    </w:p>
    <w:p w14:paraId="4585DE14" w14:textId="77777777" w:rsidR="000475D1" w:rsidRDefault="000475D1" w:rsidP="00732453">
      <w:pPr>
        <w:rPr>
          <w:sz w:val="24"/>
        </w:rPr>
      </w:pPr>
      <w:r>
        <w:rPr>
          <w:sz w:val="24"/>
        </w:rPr>
        <w:t xml:space="preserve">Bauteilverbindung mit Dichtringen aus Elastomeren DIN EN 681-1 und DIN 4060 </w:t>
      </w:r>
    </w:p>
    <w:p w14:paraId="3BA58D44" w14:textId="77777777" w:rsidR="000475D1" w:rsidRDefault="000475D1" w:rsidP="00732453">
      <w:pPr>
        <w:pStyle w:val="Angebot"/>
      </w:pPr>
      <w:r>
        <w:t xml:space="preserve">gleichmäßige Lastübertragung durch Lastübertragungselement aus Elastomeren </w:t>
      </w:r>
    </w:p>
    <w:p w14:paraId="59294809" w14:textId="77777777" w:rsidR="000475D1" w:rsidRDefault="000475D1" w:rsidP="000475D1">
      <w:pPr>
        <w:rPr>
          <w:sz w:val="24"/>
        </w:rPr>
      </w:pPr>
    </w:p>
    <w:p w14:paraId="1FBD7569" w14:textId="53050EAF" w:rsidR="000475D1" w:rsidRDefault="000475D1" w:rsidP="000475D1">
      <w:pPr>
        <w:rPr>
          <w:sz w:val="24"/>
        </w:rPr>
      </w:pPr>
      <w:r>
        <w:rPr>
          <w:sz w:val="24"/>
        </w:rPr>
        <w:t xml:space="preserve">Steighilfen : </w:t>
      </w:r>
      <w:r w:rsidR="00732453">
        <w:rPr>
          <w:sz w:val="24"/>
        </w:rPr>
        <w:t>Steigbügel DIN 19555 Form B Stahl/Edelstahl</w:t>
      </w:r>
    </w:p>
    <w:p w14:paraId="085C3E3D" w14:textId="77777777" w:rsidR="00732453" w:rsidRDefault="00732453" w:rsidP="00732453">
      <w:pPr>
        <w:pStyle w:val="Angebot"/>
        <w:tabs>
          <w:tab w:val="left" w:pos="2835"/>
        </w:tabs>
        <w:spacing w:before="360"/>
        <w:rPr>
          <w:rFonts w:ascii="Tahoma" w:hAnsi="Tahoma" w:cs="Tahoma"/>
        </w:rPr>
      </w:pPr>
      <w:r>
        <w:rPr>
          <w:rFonts w:ascii="Tahoma" w:hAnsi="Tahoma" w:cs="Tahoma"/>
        </w:rPr>
        <w:t>Herstellernachweis :</w:t>
      </w:r>
      <w:r>
        <w:rPr>
          <w:rFonts w:ascii="Tahoma" w:hAnsi="Tahoma" w:cs="Tahoma"/>
        </w:rPr>
        <w:tab/>
        <w:t>HABA-Betonwerke</w:t>
      </w:r>
    </w:p>
    <w:p w14:paraId="55CC5AB6" w14:textId="77777777" w:rsidR="00732453" w:rsidRPr="007737BA" w:rsidRDefault="00732453" w:rsidP="00732453">
      <w:pPr>
        <w:tabs>
          <w:tab w:val="left" w:pos="2835"/>
        </w:tabs>
        <w:rPr>
          <w:lang w:val="de-DE"/>
        </w:rPr>
      </w:pPr>
      <w:r w:rsidRPr="00D462C2">
        <w:rPr>
          <w:rFonts w:ascii="Tahoma" w:hAnsi="Tahoma" w:cs="Tahoma"/>
          <w:sz w:val="24"/>
          <w:lang w:val="de-DE"/>
        </w:rPr>
        <w:tab/>
      </w:r>
      <w:hyperlink r:id="rId8" w:history="1">
        <w:r w:rsidRPr="00D462C2">
          <w:rPr>
            <w:rStyle w:val="Hyperlink"/>
            <w:rFonts w:ascii="Tahoma" w:hAnsi="Tahoma" w:cs="Tahoma"/>
            <w:sz w:val="24"/>
            <w:lang w:val="de-DE"/>
          </w:rPr>
          <w:t>www.haba-beton.de</w:t>
        </w:r>
      </w:hyperlink>
    </w:p>
    <w:p w14:paraId="31502FC3" w14:textId="3FE32702" w:rsidR="008538BF" w:rsidRPr="007737BA" w:rsidRDefault="008538BF" w:rsidP="00732453">
      <w:pPr>
        <w:rPr>
          <w:lang w:val="de-DE"/>
        </w:rPr>
      </w:pPr>
    </w:p>
    <w:sectPr w:rsidR="008538BF" w:rsidRPr="007737BA" w:rsidSect="00BE1785">
      <w:headerReference w:type="default" r:id="rId9"/>
      <w:footerReference w:type="default" r:id="rId10"/>
      <w:type w:val="continuous"/>
      <w:pgSz w:w="11910" w:h="16850"/>
      <w:pgMar w:top="1394" w:right="680" w:bottom="720" w:left="680" w:header="42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AE716" w14:textId="77777777" w:rsidR="00CF00BE" w:rsidRDefault="00CF00BE" w:rsidP="00CF00BE">
      <w:r>
        <w:separator/>
      </w:r>
    </w:p>
  </w:endnote>
  <w:endnote w:type="continuationSeparator" w:id="0">
    <w:p w14:paraId="33EC30E3" w14:textId="77777777" w:rsidR="00CF00BE" w:rsidRDefault="00CF00BE" w:rsidP="00C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830" w:type="dxa"/>
      <w:tblBorders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941"/>
      <w:gridCol w:w="4742"/>
      <w:gridCol w:w="3147"/>
    </w:tblGrid>
    <w:tr w:rsidR="00696F9B" w14:paraId="606C7C70" w14:textId="77777777" w:rsidTr="00696F9B">
      <w:trPr>
        <w:trHeight w:hRule="exact" w:val="185"/>
      </w:trPr>
      <w:tc>
        <w:tcPr>
          <w:tcW w:w="29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34E6E6A2" w14:textId="77777777" w:rsidR="00696F9B" w:rsidRDefault="00696F9B" w:rsidP="00696F9B">
          <w:pPr>
            <w:pStyle w:val="TableParagraph"/>
            <w:spacing w:before="17"/>
            <w:ind w:left="0"/>
            <w:rPr>
              <w:sz w:val="14"/>
            </w:rPr>
          </w:pPr>
        </w:p>
      </w:tc>
      <w:tc>
        <w:tcPr>
          <w:tcW w:w="47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192AB057" w14:textId="77777777" w:rsidR="00696F9B" w:rsidRDefault="00696F9B" w:rsidP="00696F9B">
          <w:pPr>
            <w:pStyle w:val="TableParagraph"/>
            <w:spacing w:before="17"/>
            <w:ind w:left="1363" w:right="1442"/>
            <w:jc w:val="center"/>
            <w:rPr>
              <w:sz w:val="14"/>
            </w:rPr>
          </w:pPr>
        </w:p>
      </w:tc>
      <w:tc>
        <w:tcPr>
          <w:tcW w:w="3147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15BBCB21" w14:textId="77777777" w:rsidR="00696F9B" w:rsidRDefault="00696F9B" w:rsidP="00696F9B">
          <w:pPr>
            <w:pStyle w:val="TableParagraph"/>
            <w:spacing w:before="17"/>
            <w:ind w:left="0" w:right="309"/>
            <w:jc w:val="right"/>
            <w:rPr>
              <w:sz w:val="14"/>
            </w:rPr>
          </w:pPr>
        </w:p>
      </w:tc>
    </w:tr>
  </w:tbl>
  <w:p w14:paraId="450AE22B" w14:textId="30AB6AEE" w:rsidR="00CF00BE" w:rsidRPr="00696F9B" w:rsidRDefault="00696F9B" w:rsidP="00696F9B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>
      <w:rPr>
        <w:sz w:val="20"/>
        <w:szCs w:val="20"/>
      </w:rPr>
      <w:t>HABA–Beton, Johann Bartlechner KG</w:t>
    </w:r>
    <w:r w:rsidRPr="00696F9B">
      <w:rPr>
        <w:color w:val="FFFFFF" w:themeColor="background1"/>
        <w:sz w:val="20"/>
        <w:szCs w:val="20"/>
      </w:rPr>
      <w:t>...............................</w:t>
    </w:r>
    <w:hyperlink r:id="rId1" w:history="1">
      <w:r w:rsidRPr="00696F9B">
        <w:rPr>
          <w:rStyle w:val="Hyperlink"/>
          <w:color w:val="000000" w:themeColor="text1"/>
          <w:sz w:val="20"/>
          <w:szCs w:val="20"/>
          <w:u w:val="none"/>
        </w:rPr>
        <w:t>info@haba-beton.de</w:t>
      </w:r>
    </w:hyperlink>
    <w:r>
      <w:rPr>
        <w:color w:val="FFFFFF"/>
        <w:sz w:val="20"/>
        <w:szCs w:val="20"/>
      </w:rPr>
      <w:t>...............................</w:t>
    </w:r>
    <w:r>
      <w:rPr>
        <w:sz w:val="20"/>
        <w:szCs w:val="20"/>
      </w:rPr>
      <w:t>www.haba-beton.de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21B5" w14:textId="77777777" w:rsidR="00CF00BE" w:rsidRDefault="00CF00BE" w:rsidP="00CF00BE">
      <w:r>
        <w:separator/>
      </w:r>
    </w:p>
  </w:footnote>
  <w:footnote w:type="continuationSeparator" w:id="0">
    <w:p w14:paraId="132EAC5D" w14:textId="77777777" w:rsidR="00CF00BE" w:rsidRDefault="00CF00BE" w:rsidP="00CF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1923" w14:textId="77777777" w:rsidR="00A24014" w:rsidRPr="00A24014" w:rsidRDefault="00BE1785" w:rsidP="00BE1785">
    <w:pPr>
      <w:pStyle w:val="Kopfzeile"/>
      <w:tabs>
        <w:tab w:val="clear" w:pos="4536"/>
        <w:tab w:val="clear" w:pos="9072"/>
      </w:tabs>
      <w:spacing w:before="100" w:beforeAutospacing="1" w:after="240"/>
      <w:rPr>
        <w:rFonts w:ascii="Tahoma" w:hAnsi="Tahoma" w:cs="Tahoma"/>
        <w:sz w:val="40"/>
        <w:szCs w:val="40"/>
      </w:rPr>
    </w:pPr>
    <w:r w:rsidRPr="00AA5F75">
      <w:rPr>
        <w:rFonts w:ascii="Tahoma" w:hAnsi="Tahoma" w:cs="Tahoma"/>
        <w:noProof/>
        <w:sz w:val="40"/>
        <w:szCs w:val="40"/>
        <w:u w:val="single"/>
        <w:lang w:val="de-DE" w:eastAsia="de-DE"/>
      </w:rPr>
      <w:drawing>
        <wp:anchor distT="0" distB="0" distL="0" distR="0" simplePos="0" relativeHeight="251659264" behindDoc="0" locked="0" layoutInCell="1" allowOverlap="1" wp14:anchorId="2D096D80" wp14:editId="5DBA8DDB">
          <wp:simplePos x="0" y="0"/>
          <wp:positionH relativeFrom="page">
            <wp:posOffset>4523492</wp:posOffset>
          </wp:positionH>
          <wp:positionV relativeFrom="paragraph">
            <wp:posOffset>-113030</wp:posOffset>
          </wp:positionV>
          <wp:extent cx="2707005" cy="604520"/>
          <wp:effectExtent l="0" t="0" r="0" b="508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00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0F9E7" wp14:editId="49DFE99C">
              <wp:simplePos x="0" y="0"/>
              <wp:positionH relativeFrom="column">
                <wp:posOffset>-26035</wp:posOffset>
              </wp:positionH>
              <wp:positionV relativeFrom="paragraph">
                <wp:posOffset>611505</wp:posOffset>
              </wp:positionV>
              <wp:extent cx="6726555" cy="0"/>
              <wp:effectExtent l="0" t="0" r="1714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3AA05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8.15pt" to="52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" strokecolor="#4579b8 [3044]"/>
          </w:pict>
        </mc:Fallback>
      </mc:AlternateContent>
    </w:r>
    <w:r w:rsidR="008538BF" w:rsidRPr="00AA5F75">
      <w:rPr>
        <w:rFonts w:ascii="Tahoma" w:hAnsi="Tahoma" w:cs="Tahoma"/>
        <w:sz w:val="40"/>
        <w:szCs w:val="40"/>
        <w:u w:val="single"/>
      </w:rPr>
      <w:t>Ausschreibungstexte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4C79"/>
    <w:multiLevelType w:val="hybridMultilevel"/>
    <w:tmpl w:val="01D8F42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E"/>
    <w:rsid w:val="000475D1"/>
    <w:rsid w:val="00073312"/>
    <w:rsid w:val="000C17D5"/>
    <w:rsid w:val="00113CF9"/>
    <w:rsid w:val="003076A4"/>
    <w:rsid w:val="003173BD"/>
    <w:rsid w:val="00333BD6"/>
    <w:rsid w:val="00363065"/>
    <w:rsid w:val="003B4073"/>
    <w:rsid w:val="00403C3C"/>
    <w:rsid w:val="004503B3"/>
    <w:rsid w:val="00486B59"/>
    <w:rsid w:val="004C1F24"/>
    <w:rsid w:val="005B793A"/>
    <w:rsid w:val="005F3CA5"/>
    <w:rsid w:val="005F4A3F"/>
    <w:rsid w:val="00612697"/>
    <w:rsid w:val="00662F25"/>
    <w:rsid w:val="00665E46"/>
    <w:rsid w:val="00675014"/>
    <w:rsid w:val="00693FF5"/>
    <w:rsid w:val="00696F9B"/>
    <w:rsid w:val="006E43CF"/>
    <w:rsid w:val="00732453"/>
    <w:rsid w:val="00756AB4"/>
    <w:rsid w:val="00771DD5"/>
    <w:rsid w:val="007737BA"/>
    <w:rsid w:val="007907BE"/>
    <w:rsid w:val="007B2D36"/>
    <w:rsid w:val="007C000A"/>
    <w:rsid w:val="007D6EA6"/>
    <w:rsid w:val="008075EC"/>
    <w:rsid w:val="00812C60"/>
    <w:rsid w:val="00817B9E"/>
    <w:rsid w:val="00843250"/>
    <w:rsid w:val="008538BF"/>
    <w:rsid w:val="0091516F"/>
    <w:rsid w:val="00A24014"/>
    <w:rsid w:val="00AA1E62"/>
    <w:rsid w:val="00AA5F75"/>
    <w:rsid w:val="00BE1785"/>
    <w:rsid w:val="00CF00BE"/>
    <w:rsid w:val="00EC5A3F"/>
    <w:rsid w:val="00ED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FA14BC8"/>
  <w15:docId w15:val="{88EDB331-B925-4ED5-8B4B-9233B52F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3">
    <w:name w:val="heading 3"/>
    <w:basedOn w:val="Standard"/>
    <w:next w:val="Standard"/>
    <w:link w:val="berschrift3Zchn"/>
    <w:qFormat/>
    <w:rsid w:val="000C17D5"/>
    <w:pPr>
      <w:keepNext/>
      <w:widowControl/>
      <w:autoSpaceDE/>
      <w:autoSpaceDN/>
      <w:outlineLvl w:val="2"/>
    </w:pPr>
    <w:rPr>
      <w:rFonts w:eastAsia="Times New Roman" w:cs="Times New Roman"/>
      <w:b/>
      <w:sz w:val="1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0C17D5"/>
    <w:rPr>
      <w:rFonts w:ascii="Arial" w:eastAsia="Times New Roman" w:hAnsi="Arial" w:cs="Times New Roman"/>
      <w:b/>
      <w:sz w:val="18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a-beto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ba-bet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62169-56B1-45A0-B627-0302AF2D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2000</vt:lpstr>
    </vt:vector>
  </TitlesOfParts>
  <Company>HABA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2000</dc:title>
  <dc:creator>Zuleger Herbert</dc:creator>
  <cp:lastModifiedBy>Michael Heckmann</cp:lastModifiedBy>
  <cp:revision>4</cp:revision>
  <cp:lastPrinted>2017-04-26T12:39:00Z</cp:lastPrinted>
  <dcterms:created xsi:type="dcterms:W3CDTF">2024-08-09T08:16:00Z</dcterms:created>
  <dcterms:modified xsi:type="dcterms:W3CDTF">2024-08-14T07:41:00Z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2017-03-06T00:00:00Z</vt:filetime>
  </property>
</Properties>
</file>